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9B1" w:rsidRDefault="009809B1" w:rsidP="009809B1">
      <w:pPr>
        <w:pStyle w:val="2"/>
      </w:pPr>
      <w:r w:rsidRPr="00266632">
        <w:rPr>
          <w:rFonts w:ascii="Times New Roman" w:hAnsi="Times New Roman" w:cs="Times New Roman"/>
        </w:rPr>
        <w:t>专练</w:t>
      </w:r>
      <w:r w:rsidRPr="00266632">
        <w:rPr>
          <w:rFonts w:ascii="Times New Roman" w:hAnsi="Times New Roman" w:cs="Times New Roman"/>
        </w:rPr>
        <w:t>5</w:t>
      </w:r>
      <w:r>
        <w:rPr>
          <w:rFonts w:ascii="Times New Roman" w:hAnsi="Times New Roman" w:cs="Times New Roman"/>
        </w:rPr>
        <w:t xml:space="preserve">　</w:t>
      </w:r>
      <w:r w:rsidRPr="00266632">
        <w:rPr>
          <w:rFonts w:ascii="Times New Roman" w:hAnsi="Times New Roman" w:cs="Times New Roman"/>
        </w:rPr>
        <w:t>我国的生产资料所有制</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山东德州一中月考</w:t>
      </w:r>
      <w:r>
        <w:rPr>
          <w:rFonts w:ascii="Times New Roman" w:eastAsia="楷体_GB2312" w:hAnsi="Times New Roman" w:cs="Times New Roman"/>
        </w:rPr>
        <w:t>]</w:t>
      </w:r>
      <w:r w:rsidRPr="00266632">
        <w:rPr>
          <w:rFonts w:ascii="Times New Roman" w:hAnsi="Times New Roman" w:cs="Times New Roman"/>
        </w:rPr>
        <w:t>党的十九届四中全会把按劳分配为主体、多种分配方式并存和社会主义市场经济体制上升为社会主义基本经济制度</w:t>
      </w:r>
      <w:r>
        <w:rPr>
          <w:rFonts w:ascii="Times New Roman" w:hAnsi="Times New Roman" w:cs="Times New Roman" w:hint="eastAsia"/>
        </w:rPr>
        <w:t>，</w:t>
      </w:r>
      <w:r w:rsidRPr="00266632">
        <w:rPr>
          <w:rFonts w:ascii="Times New Roman" w:hAnsi="Times New Roman" w:cs="Times New Roman" w:hint="eastAsia"/>
        </w:rPr>
        <w:t>与公有制为主体、多种所有制经济共同发展一起形成</w:t>
      </w:r>
      <w:r w:rsidRPr="00266632">
        <w:rPr>
          <w:rFonts w:hAnsi="宋体" w:cs="Times New Roman" w:hint="eastAsia"/>
        </w:rPr>
        <w:t>“</w:t>
      </w:r>
      <w:r w:rsidRPr="00266632">
        <w:rPr>
          <w:rFonts w:ascii="Times New Roman" w:hAnsi="Times New Roman" w:cs="Times New Roman" w:hint="eastAsia"/>
        </w:rPr>
        <w:t>三位一体</w:t>
      </w:r>
      <w:r w:rsidRPr="00266632">
        <w:rPr>
          <w:rFonts w:hAnsi="宋体" w:cs="Times New Roman" w:hint="eastAsia"/>
        </w:rPr>
        <w:t>”</w:t>
      </w:r>
      <w:r w:rsidRPr="00266632">
        <w:rPr>
          <w:rFonts w:ascii="Times New Roman" w:hAnsi="Times New Roman" w:cs="Times New Roman" w:hint="eastAsia"/>
        </w:rPr>
        <w:t>共同支撑的基本经济制度框架。确定这一基本经济制度框架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旨在以更加成熟稳固的经济制度支撑高质量发展</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旨在巩固和发展公有制经济</w:t>
      </w:r>
      <w:r>
        <w:rPr>
          <w:rFonts w:ascii="Times New Roman" w:hAnsi="Times New Roman" w:cs="Times New Roman"/>
        </w:rPr>
        <w:t>，</w:t>
      </w:r>
      <w:r w:rsidRPr="00266632">
        <w:rPr>
          <w:rFonts w:ascii="Times New Roman" w:hAnsi="Times New Roman" w:cs="Times New Roman"/>
        </w:rPr>
        <w:t>逐步实现共同富裕</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有利于激发经济主体的活力和创造力</w:t>
      </w:r>
      <w:r>
        <w:rPr>
          <w:rFonts w:ascii="Times New Roman" w:hAnsi="Times New Roman" w:cs="Times New Roman"/>
        </w:rPr>
        <w:t>，</w:t>
      </w:r>
      <w:r w:rsidRPr="00266632">
        <w:rPr>
          <w:rFonts w:ascii="Times New Roman" w:hAnsi="Times New Roman" w:cs="Times New Roman"/>
        </w:rPr>
        <w:t>坚定制度自信</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有利于更好地发挥</w:t>
      </w:r>
      <w:r w:rsidRPr="00266632">
        <w:rPr>
          <w:rFonts w:hAnsi="宋体" w:cs="Times New Roman"/>
        </w:rPr>
        <w:t>“</w:t>
      </w:r>
      <w:r w:rsidRPr="00266632">
        <w:rPr>
          <w:rFonts w:ascii="Times New Roman" w:hAnsi="Times New Roman" w:cs="Times New Roman"/>
        </w:rPr>
        <w:t>看得见的手</w:t>
      </w:r>
      <w:r w:rsidRPr="00266632">
        <w:rPr>
          <w:rFonts w:hAnsi="宋体" w:cs="Times New Roman"/>
        </w:rPr>
        <w:t>”</w:t>
      </w:r>
      <w:r w:rsidRPr="00266632">
        <w:rPr>
          <w:rFonts w:ascii="Times New Roman" w:hAnsi="Times New Roman" w:cs="Times New Roman"/>
        </w:rPr>
        <w:t>在资源配置中的决定性作用</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江苏扬州一模</w:t>
      </w:r>
      <w:r>
        <w:rPr>
          <w:rFonts w:ascii="Times New Roman" w:eastAsia="楷体_GB2312" w:hAnsi="Times New Roman" w:cs="Times New Roman"/>
        </w:rPr>
        <w:t>]</w:t>
      </w:r>
      <w:r w:rsidRPr="00266632">
        <w:rPr>
          <w:rFonts w:ascii="Times New Roman" w:hAnsi="Times New Roman" w:cs="Times New Roman"/>
        </w:rPr>
        <w:t>在大型水陆两栖飞机</w:t>
      </w:r>
      <w:r w:rsidRPr="00266632">
        <w:rPr>
          <w:rFonts w:ascii="Times New Roman" w:hAnsi="Times New Roman" w:cs="Times New Roman"/>
        </w:rPr>
        <w:t>AG600</w:t>
      </w:r>
      <w:r w:rsidRPr="00266632">
        <w:rPr>
          <w:rFonts w:ascii="Times New Roman" w:hAnsi="Times New Roman" w:cs="Times New Roman"/>
        </w:rPr>
        <w:t>的研发过程中</w:t>
      </w:r>
      <w:r>
        <w:rPr>
          <w:rFonts w:ascii="Times New Roman" w:hAnsi="Times New Roman" w:cs="Times New Roman"/>
        </w:rPr>
        <w:t>，</w:t>
      </w:r>
      <w:r w:rsidRPr="00266632">
        <w:rPr>
          <w:rFonts w:ascii="Times New Roman" w:hAnsi="Times New Roman" w:cs="Times New Roman" w:hint="eastAsia"/>
        </w:rPr>
        <w:t>中航工业充分调动民企参与项目研制</w:t>
      </w:r>
      <w:r>
        <w:rPr>
          <w:rFonts w:ascii="Times New Roman" w:hAnsi="Times New Roman" w:cs="Times New Roman" w:hint="eastAsia"/>
        </w:rPr>
        <w:t>，</w:t>
      </w:r>
      <w:r w:rsidRPr="00266632">
        <w:rPr>
          <w:rFonts w:ascii="Times New Roman" w:hAnsi="Times New Roman" w:cs="Times New Roman" w:hint="eastAsia"/>
        </w:rPr>
        <w:t>建立起</w:t>
      </w:r>
      <w:r w:rsidRPr="00266632">
        <w:rPr>
          <w:rFonts w:hAnsi="宋体" w:cs="Times New Roman" w:hint="eastAsia"/>
        </w:rPr>
        <w:t>“</w:t>
      </w:r>
      <w:r w:rsidRPr="00266632">
        <w:rPr>
          <w:rFonts w:ascii="Times New Roman" w:hAnsi="Times New Roman" w:cs="Times New Roman" w:hint="eastAsia"/>
        </w:rPr>
        <w:t>主承制商＋供应商</w:t>
      </w:r>
      <w:r w:rsidRPr="00266632">
        <w:rPr>
          <w:rFonts w:hAnsi="宋体" w:cs="Times New Roman" w:hint="eastAsia"/>
        </w:rPr>
        <w:t>”</w:t>
      </w:r>
      <w:r w:rsidRPr="00266632">
        <w:rPr>
          <w:rFonts w:ascii="Times New Roman" w:hAnsi="Times New Roman" w:cs="Times New Roman" w:hint="eastAsia"/>
        </w:rPr>
        <w:t>的研发模式</w:t>
      </w:r>
      <w:r>
        <w:rPr>
          <w:rFonts w:ascii="Times New Roman" w:hAnsi="Times New Roman" w:cs="Times New Roman" w:hint="eastAsia"/>
        </w:rPr>
        <w:t>，</w:t>
      </w:r>
      <w:r w:rsidRPr="00266632">
        <w:rPr>
          <w:rFonts w:ascii="Times New Roman" w:hAnsi="Times New Roman" w:cs="Times New Roman" w:hint="eastAsia"/>
        </w:rPr>
        <w:t>促进了央企与民企的协同发展。这表明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壮大国有经济有利于增强我国的经济实力</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民营经济是我国经济社会发展的重要基础</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各种所有制企业能在相互合作中共同发展</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发展混合所有制经济能增强国有资本的控制力</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江苏扬州期中</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6</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由央企北斗产业协同发射的北斗三号最后一颗全球组网卫星成功发射。新时代我国推动国有企业向引领新一代科技革命的战略性、前沿性产</w:t>
      </w:r>
      <w:r w:rsidRPr="00266632">
        <w:rPr>
          <w:rFonts w:ascii="Times New Roman" w:hAnsi="Times New Roman" w:cs="Times New Roman" w:hint="eastAsia"/>
        </w:rPr>
        <w:t>业集中。这体现了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国有企业掌握国家经济命脉</w:t>
      </w:r>
      <w:r>
        <w:rPr>
          <w:rFonts w:ascii="Times New Roman" w:hAnsi="Times New Roman" w:cs="Times New Roman"/>
        </w:rPr>
        <w:t>，</w:t>
      </w:r>
      <w:r w:rsidRPr="00266632">
        <w:rPr>
          <w:rFonts w:ascii="Times New Roman" w:hAnsi="Times New Roman" w:cs="Times New Roman"/>
        </w:rPr>
        <w:t>在国民经济中起主导作用</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国有经济投向国家关键科技领域</w:t>
      </w:r>
      <w:r>
        <w:rPr>
          <w:rFonts w:ascii="Times New Roman" w:hAnsi="Times New Roman" w:cs="Times New Roman"/>
        </w:rPr>
        <w:t>，</w:t>
      </w:r>
      <w:r w:rsidRPr="00266632">
        <w:rPr>
          <w:rFonts w:ascii="Times New Roman" w:hAnsi="Times New Roman" w:cs="Times New Roman"/>
        </w:rPr>
        <w:t>服务国家的战略目标</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国有经济是国民经济支柱</w:t>
      </w:r>
      <w:r>
        <w:rPr>
          <w:rFonts w:ascii="Times New Roman" w:hAnsi="Times New Roman" w:cs="Times New Roman"/>
        </w:rPr>
        <w:t>，</w:t>
      </w:r>
      <w:r w:rsidRPr="00266632">
        <w:rPr>
          <w:rFonts w:ascii="Times New Roman" w:hAnsi="Times New Roman" w:cs="Times New Roman"/>
        </w:rPr>
        <w:t>是社会主义经济制度的基础</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鼓励、支持和引导公有制经济发展</w:t>
      </w:r>
      <w:r>
        <w:rPr>
          <w:rFonts w:ascii="Times New Roman" w:hAnsi="Times New Roman" w:cs="Times New Roman"/>
        </w:rPr>
        <w:t>，</w:t>
      </w:r>
      <w:r w:rsidRPr="00266632">
        <w:rPr>
          <w:rFonts w:ascii="Times New Roman" w:hAnsi="Times New Roman" w:cs="Times New Roman"/>
        </w:rPr>
        <w:t>做强做优国有资本</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清华大学中学生标准学术能力诊断性测试</w:t>
      </w:r>
      <w:r>
        <w:rPr>
          <w:rFonts w:ascii="Times New Roman" w:eastAsia="楷体_GB2312" w:hAnsi="Times New Roman" w:cs="Times New Roman"/>
        </w:rPr>
        <w:t>]</w:t>
      </w:r>
      <w:r w:rsidRPr="00266632">
        <w:rPr>
          <w:rFonts w:ascii="Times New Roman" w:hAnsi="Times New Roman" w:cs="Times New Roman"/>
        </w:rPr>
        <w:t>疫情期间</w:t>
      </w:r>
      <w:r>
        <w:rPr>
          <w:rFonts w:ascii="Times New Roman" w:hAnsi="Times New Roman" w:cs="Times New Roman"/>
        </w:rPr>
        <w:t>，</w:t>
      </w:r>
      <w:r w:rsidRPr="00266632">
        <w:rPr>
          <w:rFonts w:ascii="Times New Roman" w:hAnsi="Times New Roman" w:cs="Times New Roman"/>
        </w:rPr>
        <w:t>国务院作出决策</w:t>
      </w:r>
      <w:r>
        <w:rPr>
          <w:rFonts w:ascii="Times New Roman" w:hAnsi="Times New Roman" w:cs="Times New Roman"/>
        </w:rPr>
        <w:t>，</w:t>
      </w:r>
      <w:r w:rsidRPr="00266632">
        <w:rPr>
          <w:rFonts w:ascii="Times New Roman" w:hAnsi="Times New Roman" w:cs="Times New Roman"/>
        </w:rPr>
        <w:t>鼓励金融机构对符合条件、流动性遇到暂时困难的中小微企业包括个体工商户的贷款本金</w:t>
      </w:r>
      <w:r>
        <w:rPr>
          <w:rFonts w:ascii="Times New Roman" w:hAnsi="Times New Roman" w:cs="Times New Roman"/>
        </w:rPr>
        <w:t>，</w:t>
      </w:r>
      <w:r w:rsidRPr="00266632">
        <w:rPr>
          <w:rFonts w:ascii="Times New Roman" w:hAnsi="Times New Roman" w:cs="Times New Roman"/>
        </w:rPr>
        <w:t>给予</w:t>
      </w:r>
      <w:r w:rsidRPr="00266632">
        <w:rPr>
          <w:rFonts w:ascii="Times New Roman" w:hAnsi="Times New Roman" w:cs="Times New Roman" w:hint="eastAsia"/>
        </w:rPr>
        <w:t>临时性延期偿还安排</w:t>
      </w:r>
      <w:r>
        <w:rPr>
          <w:rFonts w:ascii="Times New Roman" w:hAnsi="Times New Roman" w:cs="Times New Roman" w:hint="eastAsia"/>
        </w:rPr>
        <w:t>，</w:t>
      </w:r>
      <w:r w:rsidRPr="00266632">
        <w:rPr>
          <w:rFonts w:ascii="Times New Roman" w:hAnsi="Times New Roman" w:cs="Times New Roman" w:hint="eastAsia"/>
        </w:rPr>
        <w:t>并免收罚息。从经济生活角度看</w:t>
      </w:r>
      <w:r>
        <w:rPr>
          <w:rFonts w:ascii="Times New Roman" w:hAnsi="Times New Roman" w:cs="Times New Roman" w:hint="eastAsia"/>
        </w:rPr>
        <w:t>，</w:t>
      </w:r>
      <w:r w:rsidRPr="00266632">
        <w:rPr>
          <w:rFonts w:ascii="Times New Roman" w:hAnsi="Times New Roman" w:cs="Times New Roman" w:hint="eastAsia"/>
        </w:rPr>
        <w:t>这样做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体现出现阶段我国各种所有制经济都可以公平公正公开参与市场竞争</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有助于坚持和不断完善我国社会主义初级阶段的基本经济制度</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是因为非公有制经济也是我国社会主义市场经济的组成部分</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是为了解决我国目前各种所有制经济发展不平衡、多层次的状况</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大连模拟</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国家税务总局与中国银保监会联合印发了《关于发挥</w:t>
      </w:r>
      <w:r w:rsidRPr="00266632">
        <w:rPr>
          <w:rFonts w:hAnsi="宋体" w:cs="Times New Roman"/>
        </w:rPr>
        <w:t>“</w:t>
      </w:r>
      <w:r w:rsidRPr="00266632">
        <w:rPr>
          <w:rFonts w:ascii="Times New Roman" w:hAnsi="Times New Roman" w:cs="Times New Roman"/>
        </w:rPr>
        <w:t>银税</w:t>
      </w:r>
      <w:r w:rsidRPr="00266632">
        <w:rPr>
          <w:rFonts w:ascii="Times New Roman" w:hAnsi="Times New Roman" w:cs="Times New Roman" w:hint="eastAsia"/>
        </w:rPr>
        <w:t>互动</w:t>
      </w:r>
      <w:r w:rsidRPr="00266632">
        <w:rPr>
          <w:rFonts w:hAnsi="宋体" w:cs="Times New Roman" w:hint="eastAsia"/>
        </w:rPr>
        <w:t>”</w:t>
      </w:r>
      <w:r w:rsidRPr="00266632">
        <w:rPr>
          <w:rFonts w:ascii="Times New Roman" w:hAnsi="Times New Roman" w:cs="Times New Roman" w:hint="eastAsia"/>
        </w:rPr>
        <w:t>作用助力小微企业复工复产的通知》</w:t>
      </w:r>
      <w:r>
        <w:rPr>
          <w:rFonts w:ascii="Times New Roman" w:hAnsi="Times New Roman" w:cs="Times New Roman" w:hint="eastAsia"/>
        </w:rPr>
        <w:t>，</w:t>
      </w:r>
      <w:r w:rsidRPr="00266632">
        <w:rPr>
          <w:rFonts w:ascii="Times New Roman" w:hAnsi="Times New Roman" w:cs="Times New Roman" w:hint="eastAsia"/>
        </w:rPr>
        <w:t>要求在已实施</w:t>
      </w:r>
      <w:r w:rsidRPr="00266632">
        <w:rPr>
          <w:rFonts w:hAnsi="宋体" w:cs="Times New Roman" w:hint="eastAsia"/>
        </w:rPr>
        <w:t>“</w:t>
      </w:r>
      <w:r w:rsidRPr="00266632">
        <w:rPr>
          <w:rFonts w:ascii="Times New Roman" w:hAnsi="Times New Roman" w:cs="Times New Roman" w:hint="eastAsia"/>
        </w:rPr>
        <w:t>银税互动</w:t>
      </w:r>
      <w:r w:rsidRPr="00266632">
        <w:rPr>
          <w:rFonts w:hAnsi="宋体" w:cs="Times New Roman" w:hint="eastAsia"/>
        </w:rPr>
        <w:t>”</w:t>
      </w:r>
      <w:r w:rsidRPr="00266632">
        <w:rPr>
          <w:rFonts w:ascii="Times New Roman" w:hAnsi="Times New Roman" w:cs="Times New Roman" w:hint="eastAsia"/>
        </w:rPr>
        <w:t>支持政策框架下</w:t>
      </w:r>
      <w:r>
        <w:rPr>
          <w:rFonts w:ascii="Times New Roman" w:hAnsi="Times New Roman" w:cs="Times New Roman" w:hint="eastAsia"/>
        </w:rPr>
        <w:t>，</w:t>
      </w:r>
      <w:r w:rsidRPr="00266632">
        <w:rPr>
          <w:rFonts w:ascii="Times New Roman" w:hAnsi="Times New Roman" w:cs="Times New Roman" w:hint="eastAsia"/>
        </w:rPr>
        <w:t>针对疫情期间小微企业更加迫切的资金需求</w:t>
      </w:r>
      <w:r>
        <w:rPr>
          <w:rFonts w:ascii="Times New Roman" w:hAnsi="Times New Roman" w:cs="Times New Roman" w:hint="eastAsia"/>
        </w:rPr>
        <w:t>，</w:t>
      </w:r>
      <w:r w:rsidRPr="00266632">
        <w:rPr>
          <w:rFonts w:ascii="Times New Roman" w:hAnsi="Times New Roman" w:cs="Times New Roman" w:hint="eastAsia"/>
        </w:rPr>
        <w:t>加大税收信用贷款支持力度</w:t>
      </w:r>
      <w:r>
        <w:rPr>
          <w:rFonts w:ascii="Times New Roman" w:hAnsi="Times New Roman" w:cs="Times New Roman" w:hint="eastAsia"/>
        </w:rPr>
        <w:t>，</w:t>
      </w:r>
      <w:r w:rsidRPr="00266632">
        <w:rPr>
          <w:rFonts w:ascii="Times New Roman" w:hAnsi="Times New Roman" w:cs="Times New Roman" w:hint="eastAsia"/>
        </w:rPr>
        <w:t>努力帮助小微企业复工复产渡过难关。这一举措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是支持非公有制经济的体现</w:t>
      </w:r>
      <w:r>
        <w:rPr>
          <w:rFonts w:ascii="Times New Roman" w:hAnsi="Times New Roman" w:cs="Times New Roman"/>
        </w:rPr>
        <w:t>，</w:t>
      </w:r>
      <w:r w:rsidRPr="00266632">
        <w:rPr>
          <w:rFonts w:ascii="Times New Roman" w:hAnsi="Times New Roman" w:cs="Times New Roman"/>
        </w:rPr>
        <w:t>激发其活力</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为企业发展提供了政策支持</w:t>
      </w:r>
      <w:r>
        <w:rPr>
          <w:rFonts w:ascii="Times New Roman" w:hAnsi="Times New Roman" w:cs="Times New Roman"/>
        </w:rPr>
        <w:t>，</w:t>
      </w:r>
      <w:r w:rsidRPr="00266632">
        <w:rPr>
          <w:rFonts w:ascii="Times New Roman" w:hAnsi="Times New Roman" w:cs="Times New Roman"/>
        </w:rPr>
        <w:t>促进其健康发展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有利于国资让利民资</w:t>
      </w:r>
      <w:r>
        <w:rPr>
          <w:rFonts w:ascii="Times New Roman" w:hAnsi="Times New Roman" w:cs="Times New Roman"/>
        </w:rPr>
        <w:t>，</w:t>
      </w:r>
      <w:r w:rsidRPr="00266632">
        <w:rPr>
          <w:rFonts w:ascii="Times New Roman" w:hAnsi="Times New Roman" w:cs="Times New Roman"/>
        </w:rPr>
        <w:t>国企民企实现合作共赢</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是一项巩固社会主义经济制度</w:t>
      </w:r>
      <w:r w:rsidRPr="00266632">
        <w:rPr>
          <w:rFonts w:ascii="Times New Roman" w:hAnsi="Times New Roman" w:cs="Times New Roman"/>
        </w:rPr>
        <w:lastRenderedPageBreak/>
        <w:t>基础的重要安排</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r w:rsidRPr="00266632">
        <w:rPr>
          <w:rFonts w:ascii="Times New Roman" w:hAnsi="Times New Roman" w:cs="Times New Roman"/>
        </w:rPr>
        <w:t>22</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习近平总书记在西安考察复工复</w:t>
      </w:r>
      <w:r w:rsidRPr="00266632">
        <w:rPr>
          <w:rFonts w:ascii="Times New Roman" w:hAnsi="Times New Roman" w:cs="Times New Roman" w:hint="eastAsia"/>
        </w:rPr>
        <w:t>产和经济社会恢复运行等情况。在陕西汽车控股集团有限公司</w:t>
      </w:r>
      <w:r>
        <w:rPr>
          <w:rFonts w:ascii="Times New Roman" w:hAnsi="Times New Roman" w:cs="Times New Roman" w:hint="eastAsia"/>
        </w:rPr>
        <w:t>，</w:t>
      </w:r>
      <w:r w:rsidRPr="00266632">
        <w:rPr>
          <w:rFonts w:ascii="Times New Roman" w:hAnsi="Times New Roman" w:cs="Times New Roman" w:hint="eastAsia"/>
        </w:rPr>
        <w:t>习近平看生产线、登重卡驾驶室</w:t>
      </w:r>
      <w:r>
        <w:rPr>
          <w:rFonts w:ascii="Times New Roman" w:hAnsi="Times New Roman" w:cs="Times New Roman" w:hint="eastAsia"/>
        </w:rPr>
        <w:t>，</w:t>
      </w:r>
      <w:r w:rsidRPr="00266632">
        <w:rPr>
          <w:rFonts w:ascii="Times New Roman" w:hAnsi="Times New Roman" w:cs="Times New Roman" w:hint="eastAsia"/>
        </w:rPr>
        <w:t>调研复工复产情况。制造业是国家经济命脉所系</w:t>
      </w:r>
      <w:r>
        <w:rPr>
          <w:rFonts w:ascii="Times New Roman" w:hAnsi="Times New Roman" w:cs="Times New Roman" w:hint="eastAsia"/>
        </w:rPr>
        <w:t>，</w:t>
      </w:r>
      <w:r w:rsidRPr="00266632">
        <w:rPr>
          <w:rFonts w:ascii="Times New Roman" w:hAnsi="Times New Roman" w:cs="Times New Roman" w:hint="eastAsia"/>
        </w:rPr>
        <w:t>他要求国有大型企业发挥主力军作用</w:t>
      </w:r>
      <w:r>
        <w:rPr>
          <w:rFonts w:ascii="Times New Roman" w:hAnsi="Times New Roman" w:cs="Times New Roman" w:hint="eastAsia"/>
        </w:rPr>
        <w:t>，</w:t>
      </w:r>
      <w:r w:rsidRPr="00266632">
        <w:rPr>
          <w:rFonts w:ascii="Times New Roman" w:hAnsi="Times New Roman" w:cs="Times New Roman" w:hint="eastAsia"/>
        </w:rPr>
        <w:t>在做好常态化疫情防控的前提下</w:t>
      </w:r>
      <w:r>
        <w:rPr>
          <w:rFonts w:ascii="Times New Roman" w:hAnsi="Times New Roman" w:cs="Times New Roman" w:hint="eastAsia"/>
        </w:rPr>
        <w:t>，</w:t>
      </w:r>
      <w:r w:rsidRPr="00266632">
        <w:rPr>
          <w:rFonts w:ascii="Times New Roman" w:hAnsi="Times New Roman" w:cs="Times New Roman" w:hint="eastAsia"/>
        </w:rPr>
        <w:t>带动上下游产业和中小企业全面复工复产。这是基于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制造业控制国民经济命脉</w:t>
      </w:r>
      <w:r>
        <w:rPr>
          <w:rFonts w:ascii="Times New Roman" w:hAnsi="Times New Roman" w:cs="Times New Roman"/>
        </w:rPr>
        <w:t>，</w:t>
      </w:r>
      <w:r w:rsidRPr="00266632">
        <w:rPr>
          <w:rFonts w:ascii="Times New Roman" w:hAnsi="Times New Roman" w:cs="Times New Roman"/>
        </w:rPr>
        <w:t>对经济发展起主导作用</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国有企业是中国特色社会主义的重要物质基础和政治基础</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国有企业是推进国家现代化</w:t>
      </w:r>
      <w:r>
        <w:rPr>
          <w:rFonts w:ascii="Times New Roman" w:hAnsi="Times New Roman" w:cs="Times New Roman"/>
        </w:rPr>
        <w:t>，</w:t>
      </w:r>
      <w:r w:rsidRPr="00266632">
        <w:rPr>
          <w:rFonts w:ascii="Times New Roman" w:hAnsi="Times New Roman" w:cs="Times New Roman"/>
        </w:rPr>
        <w:t>保障人民共同利益的重要力量</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国有资产在社会总资产中占优势</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辽阳模拟</w:t>
      </w:r>
      <w:r>
        <w:rPr>
          <w:rFonts w:ascii="Times New Roman" w:eastAsia="楷体_GB2312" w:hAnsi="Times New Roman" w:cs="Times New Roman"/>
        </w:rPr>
        <w:t>]</w:t>
      </w:r>
      <w:r w:rsidRPr="00266632">
        <w:rPr>
          <w:rFonts w:ascii="Times New Roman" w:hAnsi="Times New Roman" w:cs="Times New Roman"/>
        </w:rPr>
        <w:t>某县推广</w:t>
      </w:r>
      <w:r w:rsidRPr="00266632">
        <w:rPr>
          <w:rFonts w:hAnsi="宋体" w:cs="Times New Roman"/>
        </w:rPr>
        <w:t>“</w:t>
      </w:r>
      <w:r w:rsidRPr="00266632">
        <w:rPr>
          <w:rFonts w:ascii="Times New Roman" w:hAnsi="Times New Roman" w:cs="Times New Roman"/>
        </w:rPr>
        <w:t>企业＋基地＋农户</w:t>
      </w:r>
      <w:r w:rsidRPr="00266632">
        <w:rPr>
          <w:rFonts w:hAnsi="宋体" w:cs="Times New Roman"/>
        </w:rPr>
        <w:t>”</w:t>
      </w:r>
      <w:r w:rsidRPr="00266632">
        <w:rPr>
          <w:rFonts w:ascii="Times New Roman" w:hAnsi="Times New Roman" w:cs="Times New Roman"/>
        </w:rPr>
        <w:t>的花椒油加工专业合作社模式</w:t>
      </w:r>
      <w:r>
        <w:rPr>
          <w:rFonts w:ascii="Times New Roman" w:hAnsi="Times New Roman" w:cs="Times New Roman"/>
        </w:rPr>
        <w:t>，</w:t>
      </w:r>
      <w:r w:rsidRPr="00266632">
        <w:rPr>
          <w:rFonts w:ascii="Times New Roman" w:hAnsi="Times New Roman" w:cs="Times New Roman"/>
        </w:rPr>
        <w:t>引导企业和经营主体采取订单合同、保底收购、股份分红等方式与农户实现</w:t>
      </w:r>
      <w:r w:rsidRPr="00266632">
        <w:rPr>
          <w:rFonts w:hAnsi="宋体" w:cs="Times New Roman"/>
        </w:rPr>
        <w:t>“</w:t>
      </w:r>
      <w:r w:rsidRPr="00266632">
        <w:rPr>
          <w:rFonts w:ascii="Times New Roman" w:hAnsi="Times New Roman" w:cs="Times New Roman"/>
        </w:rPr>
        <w:t>风险共担、利益共享</w:t>
      </w:r>
      <w:r w:rsidRPr="00266632">
        <w:rPr>
          <w:rFonts w:hAnsi="宋体" w:cs="Times New Roman"/>
        </w:rPr>
        <w:t>”</w:t>
      </w:r>
      <w:r w:rsidRPr="00266632">
        <w:rPr>
          <w:rFonts w:ascii="Times New Roman" w:hAnsi="Times New Roman" w:cs="Times New Roman"/>
        </w:rPr>
        <w:t>；同时</w:t>
      </w:r>
      <w:r>
        <w:rPr>
          <w:rFonts w:ascii="Times New Roman" w:hAnsi="Times New Roman" w:cs="Times New Roman"/>
        </w:rPr>
        <w:t>，</w:t>
      </w:r>
      <w:r w:rsidRPr="00266632">
        <w:rPr>
          <w:rFonts w:ascii="Times New Roman" w:hAnsi="Times New Roman" w:cs="Times New Roman"/>
        </w:rPr>
        <w:t>鼓励农户以务工方式加入专业合作社组织</w:t>
      </w:r>
      <w:r>
        <w:rPr>
          <w:rFonts w:ascii="Times New Roman" w:hAnsi="Times New Roman" w:cs="Times New Roman"/>
        </w:rPr>
        <w:t>，</w:t>
      </w:r>
      <w:r w:rsidRPr="00266632">
        <w:rPr>
          <w:rFonts w:ascii="Times New Roman" w:hAnsi="Times New Roman" w:cs="Times New Roman"/>
        </w:rPr>
        <w:t>赚取劳务费。目前</w:t>
      </w:r>
      <w:r>
        <w:rPr>
          <w:rFonts w:ascii="Times New Roman" w:hAnsi="Times New Roman" w:cs="Times New Roman"/>
        </w:rPr>
        <w:t>，</w:t>
      </w:r>
      <w:r w:rsidRPr="00266632">
        <w:rPr>
          <w:rFonts w:ascii="Times New Roman" w:hAnsi="Times New Roman" w:cs="Times New Roman"/>
        </w:rPr>
        <w:t>该县花椒产业覆盖农户</w:t>
      </w:r>
      <w:r w:rsidRPr="00266632">
        <w:rPr>
          <w:rFonts w:ascii="Times New Roman" w:hAnsi="Times New Roman" w:cs="Times New Roman"/>
        </w:rPr>
        <w:t>8900</w:t>
      </w:r>
      <w:r w:rsidRPr="00266632">
        <w:rPr>
          <w:rFonts w:ascii="Times New Roman" w:hAnsi="Times New Roman" w:cs="Times New Roman"/>
        </w:rPr>
        <w:t>余户</w:t>
      </w:r>
      <w:r>
        <w:rPr>
          <w:rFonts w:ascii="Times New Roman" w:hAnsi="Times New Roman" w:cs="Times New Roman"/>
        </w:rPr>
        <w:t>，</w:t>
      </w:r>
      <w:r w:rsidRPr="00266632">
        <w:rPr>
          <w:rFonts w:ascii="Times New Roman" w:hAnsi="Times New Roman" w:cs="Times New Roman"/>
        </w:rPr>
        <w:t>户均年增收</w:t>
      </w:r>
      <w:r w:rsidRPr="00266632">
        <w:rPr>
          <w:rFonts w:ascii="Times New Roman" w:hAnsi="Times New Roman" w:cs="Times New Roman"/>
        </w:rPr>
        <w:t>5000</w:t>
      </w:r>
      <w:r w:rsidRPr="00266632">
        <w:rPr>
          <w:rFonts w:ascii="Times New Roman" w:hAnsi="Times New Roman" w:cs="Times New Roman"/>
        </w:rPr>
        <w:t>元。与传统单个农户经营相比</w:t>
      </w:r>
      <w:r>
        <w:rPr>
          <w:rFonts w:ascii="Times New Roman" w:hAnsi="Times New Roman" w:cs="Times New Roman"/>
        </w:rPr>
        <w:t>，</w:t>
      </w:r>
      <w:r w:rsidRPr="00266632">
        <w:rPr>
          <w:rFonts w:ascii="Times New Roman" w:hAnsi="Times New Roman" w:cs="Times New Roman"/>
        </w:rPr>
        <w:t>这种专业合作社模式能够</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以需定产来缩短产品生产周期</w:t>
      </w:r>
      <w:r>
        <w:rPr>
          <w:rFonts w:ascii="Times New Roman" w:hAnsi="Times New Roman" w:cs="Times New Roman"/>
        </w:rPr>
        <w:t>，</w:t>
      </w:r>
      <w:r w:rsidRPr="00266632">
        <w:rPr>
          <w:rFonts w:ascii="Times New Roman" w:hAnsi="Times New Roman" w:cs="Times New Roman"/>
        </w:rPr>
        <w:t>提高生产效率</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增强农民的合作意识和市场意识</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提升农户的抗风险能力</w:t>
      </w:r>
      <w:r>
        <w:rPr>
          <w:rFonts w:ascii="Times New Roman" w:hAnsi="Times New Roman" w:cs="Times New Roman"/>
        </w:rPr>
        <w:t>，</w:t>
      </w:r>
      <w:r w:rsidRPr="00266632">
        <w:rPr>
          <w:rFonts w:ascii="Times New Roman" w:hAnsi="Times New Roman" w:cs="Times New Roman"/>
        </w:rPr>
        <w:t>稳</w:t>
      </w:r>
      <w:r w:rsidRPr="00266632">
        <w:rPr>
          <w:rFonts w:ascii="Times New Roman" w:hAnsi="Times New Roman" w:cs="Times New Roman" w:hint="eastAsia"/>
        </w:rPr>
        <w:t>定农民收益预期</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促进土地所有权、经营权流转</w:t>
      </w:r>
      <w:r>
        <w:rPr>
          <w:rFonts w:ascii="Times New Roman" w:hAnsi="Times New Roman" w:cs="Times New Roman" w:hint="eastAsia"/>
        </w:rPr>
        <w:t>，</w:t>
      </w:r>
      <w:r w:rsidRPr="00266632">
        <w:rPr>
          <w:rFonts w:ascii="Times New Roman" w:hAnsi="Times New Roman" w:cs="Times New Roman" w:hint="eastAsia"/>
        </w:rPr>
        <w:t>实现更高质量就业</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3</w:t>
      </w:r>
      <w:r w:rsidRPr="00266632">
        <w:rPr>
          <w:rFonts w:ascii="Times New Roman" w:hAnsi="Times New Roman" w:cs="Times New Roman"/>
        </w:rPr>
        <w:t>月</w:t>
      </w:r>
      <w:r w:rsidRPr="00266632">
        <w:rPr>
          <w:rFonts w:ascii="Times New Roman" w:hAnsi="Times New Roman" w:cs="Times New Roman"/>
        </w:rPr>
        <w:t>29</w:t>
      </w:r>
      <w:r w:rsidRPr="00266632">
        <w:rPr>
          <w:rFonts w:ascii="Times New Roman" w:hAnsi="Times New Roman" w:cs="Times New Roman"/>
        </w:rPr>
        <w:t>日至</w:t>
      </w:r>
      <w:r w:rsidRPr="00266632">
        <w:rPr>
          <w:rFonts w:ascii="Times New Roman" w:hAnsi="Times New Roman" w:cs="Times New Roman"/>
        </w:rPr>
        <w:t>4</w:t>
      </w:r>
      <w:r w:rsidRPr="00266632">
        <w:rPr>
          <w:rFonts w:ascii="Times New Roman" w:hAnsi="Times New Roman" w:cs="Times New Roman"/>
        </w:rPr>
        <w:t>月</w:t>
      </w:r>
      <w:r w:rsidRPr="00266632">
        <w:rPr>
          <w:rFonts w:ascii="Times New Roman" w:hAnsi="Times New Roman" w:cs="Times New Roman"/>
        </w:rPr>
        <w:t>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习近平主席在浙江考察时指出</w:t>
      </w:r>
      <w:r>
        <w:rPr>
          <w:rFonts w:ascii="Times New Roman" w:hAnsi="Times New Roman" w:cs="Times New Roman"/>
        </w:rPr>
        <w:t>，</w:t>
      </w:r>
      <w:r w:rsidRPr="00266632">
        <w:rPr>
          <w:rFonts w:ascii="Times New Roman" w:hAnsi="Times New Roman" w:cs="Times New Roman"/>
        </w:rPr>
        <w:t>党和国家高度重视中小企业发展</w:t>
      </w:r>
      <w:r>
        <w:rPr>
          <w:rFonts w:ascii="Times New Roman" w:hAnsi="Times New Roman" w:cs="Times New Roman"/>
        </w:rPr>
        <w:t>，</w:t>
      </w:r>
      <w:r w:rsidRPr="00266632">
        <w:rPr>
          <w:rFonts w:ascii="Times New Roman" w:hAnsi="Times New Roman" w:cs="Times New Roman"/>
        </w:rPr>
        <w:t>打出了一套政策组合拳</w:t>
      </w:r>
      <w:r>
        <w:rPr>
          <w:rFonts w:ascii="Times New Roman" w:hAnsi="Times New Roman" w:cs="Times New Roman"/>
        </w:rPr>
        <w:t>，</w:t>
      </w:r>
      <w:r w:rsidRPr="00266632">
        <w:rPr>
          <w:rFonts w:ascii="Times New Roman" w:hAnsi="Times New Roman" w:cs="Times New Roman"/>
        </w:rPr>
        <w:t>出台了一系列措施支持和帮助中小企业渡过疫情难关。同时</w:t>
      </w:r>
      <w:r>
        <w:rPr>
          <w:rFonts w:ascii="Times New Roman" w:hAnsi="Times New Roman" w:cs="Times New Roman"/>
        </w:rPr>
        <w:t>，</w:t>
      </w:r>
      <w:r w:rsidRPr="00266632">
        <w:rPr>
          <w:rFonts w:ascii="Times New Roman" w:hAnsi="Times New Roman" w:cs="Times New Roman"/>
        </w:rPr>
        <w:t>广大中小企业要发扬企业家精神</w:t>
      </w:r>
      <w:r>
        <w:rPr>
          <w:rFonts w:ascii="Times New Roman" w:hAnsi="Times New Roman" w:cs="Times New Roman"/>
        </w:rPr>
        <w:t>，</w:t>
      </w:r>
      <w:r w:rsidRPr="00266632">
        <w:rPr>
          <w:rFonts w:ascii="Times New Roman" w:hAnsi="Times New Roman" w:cs="Times New Roman"/>
        </w:rPr>
        <w:t>顽强拼搏</w:t>
      </w:r>
      <w:r>
        <w:rPr>
          <w:rFonts w:ascii="Times New Roman" w:hAnsi="Times New Roman" w:cs="Times New Roman"/>
        </w:rPr>
        <w:t>，</w:t>
      </w:r>
      <w:r w:rsidRPr="00266632">
        <w:rPr>
          <w:rFonts w:ascii="Times New Roman" w:hAnsi="Times New Roman" w:cs="Times New Roman"/>
        </w:rPr>
        <w:t>攻坚克难</w:t>
      </w:r>
      <w:r>
        <w:rPr>
          <w:rFonts w:ascii="Times New Roman" w:hAnsi="Times New Roman" w:cs="Times New Roman"/>
        </w:rPr>
        <w:t>，</w:t>
      </w:r>
      <w:r w:rsidRPr="00266632">
        <w:rPr>
          <w:rFonts w:ascii="Times New Roman" w:hAnsi="Times New Roman" w:cs="Times New Roman"/>
        </w:rPr>
        <w:t>努力战胜疫情挑战。党和国家高度重视中小企业发展是因为</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各种所有制经济在国民经济中是平等的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中小企业是缓解就业压力、保持社</w:t>
      </w:r>
      <w:r w:rsidRPr="00266632">
        <w:rPr>
          <w:rFonts w:ascii="Times New Roman" w:hAnsi="Times New Roman" w:cs="Times New Roman" w:hint="eastAsia"/>
        </w:rPr>
        <w:t>会稳定的基础力量</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企业是我国市场经济活动的主要参加者</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国家保证中小企业平等参与市场竞争</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w:t>
      </w:r>
      <w:r w:rsidRPr="00266632">
        <w:rPr>
          <w:rFonts w:ascii="Times New Roman" w:eastAsia="楷体_GB2312" w:hAnsi="Times New Roman" w:cs="Times New Roman"/>
        </w:rPr>
        <w:t>1</w:t>
      </w:r>
      <w:r w:rsidRPr="00266632">
        <w:rPr>
          <w:rFonts w:ascii="Times New Roman" w:eastAsia="楷体_GB2312" w:hAnsi="Times New Roman" w:cs="Times New Roman"/>
        </w:rPr>
        <w:t>月选考</w:t>
      </w:r>
      <w:r>
        <w:rPr>
          <w:rFonts w:ascii="Times New Roman" w:eastAsia="楷体_GB2312" w:hAnsi="Times New Roman" w:cs="Times New Roman"/>
        </w:rPr>
        <w:t>]</w:t>
      </w:r>
      <w:r w:rsidRPr="00266632">
        <w:rPr>
          <w:rFonts w:ascii="Times New Roman" w:hAnsi="Times New Roman" w:cs="Times New Roman"/>
        </w:rPr>
        <w:t>早在</w:t>
      </w:r>
      <w:r w:rsidRPr="00266632">
        <w:rPr>
          <w:rFonts w:ascii="Times New Roman" w:hAnsi="Times New Roman" w:cs="Times New Roman"/>
        </w:rPr>
        <w:t>2018</w:t>
      </w:r>
      <w:r w:rsidRPr="00266632">
        <w:rPr>
          <w:rFonts w:ascii="Times New Roman" w:hAnsi="Times New Roman" w:cs="Times New Roman"/>
        </w:rPr>
        <w:t>年</w:t>
      </w:r>
      <w:r w:rsidRPr="00266632">
        <w:rPr>
          <w:rFonts w:ascii="Times New Roman" w:hAnsi="Times New Roman" w:cs="Times New Roman"/>
        </w:rPr>
        <w:t>11</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习近平总书记就指出</w:t>
      </w:r>
      <w:r>
        <w:rPr>
          <w:rFonts w:ascii="Times New Roman" w:hAnsi="Times New Roman" w:cs="Times New Roman"/>
        </w:rPr>
        <w:t>，</w:t>
      </w:r>
      <w:r w:rsidRPr="00266632">
        <w:rPr>
          <w:rFonts w:ascii="Times New Roman" w:hAnsi="Times New Roman" w:cs="Times New Roman"/>
        </w:rPr>
        <w:t>民营经济贡献了</w:t>
      </w:r>
      <w:r w:rsidRPr="00266632">
        <w:rPr>
          <w:rFonts w:ascii="Times New Roman" w:hAnsi="Times New Roman" w:cs="Times New Roman"/>
        </w:rPr>
        <w:t>50%</w:t>
      </w:r>
      <w:r w:rsidRPr="00266632">
        <w:rPr>
          <w:rFonts w:ascii="Times New Roman" w:hAnsi="Times New Roman" w:cs="Times New Roman"/>
        </w:rPr>
        <w:t>以上的税收、</w:t>
      </w:r>
      <w:r w:rsidRPr="00266632">
        <w:rPr>
          <w:rFonts w:ascii="Times New Roman" w:hAnsi="Times New Roman" w:cs="Times New Roman"/>
        </w:rPr>
        <w:t>60%</w:t>
      </w:r>
      <w:r w:rsidRPr="00266632">
        <w:rPr>
          <w:rFonts w:ascii="Times New Roman" w:hAnsi="Times New Roman" w:cs="Times New Roman"/>
        </w:rPr>
        <w:t>以上的国内生产总值、</w:t>
      </w:r>
      <w:r w:rsidRPr="00266632">
        <w:rPr>
          <w:rFonts w:ascii="Times New Roman" w:hAnsi="Times New Roman" w:cs="Times New Roman"/>
        </w:rPr>
        <w:t>70%</w:t>
      </w:r>
      <w:r w:rsidRPr="00266632">
        <w:rPr>
          <w:rFonts w:ascii="Times New Roman" w:hAnsi="Times New Roman" w:cs="Times New Roman"/>
        </w:rPr>
        <w:t>以上的技术创新成果、</w:t>
      </w:r>
      <w:r w:rsidRPr="00266632">
        <w:rPr>
          <w:rFonts w:ascii="Times New Roman" w:hAnsi="Times New Roman" w:cs="Times New Roman"/>
        </w:rPr>
        <w:t>80%</w:t>
      </w:r>
      <w:r w:rsidRPr="00266632">
        <w:rPr>
          <w:rFonts w:ascii="Times New Roman" w:hAnsi="Times New Roman" w:cs="Times New Roman"/>
        </w:rPr>
        <w:t>以上的城镇劳动就业和</w:t>
      </w:r>
      <w:r w:rsidRPr="00266632">
        <w:rPr>
          <w:rFonts w:ascii="Times New Roman" w:hAnsi="Times New Roman" w:cs="Times New Roman"/>
        </w:rPr>
        <w:t>90%</w:t>
      </w:r>
      <w:r w:rsidRPr="00266632">
        <w:rPr>
          <w:rFonts w:ascii="Times New Roman" w:hAnsi="Times New Roman" w:cs="Times New Roman"/>
        </w:rPr>
        <w:t>以上的企业数量。从上述</w:t>
      </w:r>
      <w:r w:rsidRPr="00266632">
        <w:rPr>
          <w:rFonts w:hAnsi="宋体" w:cs="Times New Roman"/>
        </w:rPr>
        <w:t>“</w:t>
      </w:r>
      <w:r w:rsidRPr="00266632">
        <w:rPr>
          <w:rFonts w:ascii="Times New Roman" w:hAnsi="Times New Roman" w:cs="Times New Roman"/>
        </w:rPr>
        <w:t>五六七八九</w:t>
      </w:r>
      <w:r w:rsidRPr="00266632">
        <w:rPr>
          <w:rFonts w:hAnsi="宋体" w:cs="Times New Roman"/>
        </w:rPr>
        <w:t>”</w:t>
      </w:r>
      <w:r w:rsidRPr="00266632">
        <w:rPr>
          <w:rFonts w:ascii="Times New Roman" w:hAnsi="Times New Roman" w:cs="Times New Roman"/>
        </w:rPr>
        <w:t>中可以看出</w:t>
      </w:r>
      <w:r>
        <w:rPr>
          <w:rFonts w:ascii="Times New Roman" w:hAnsi="Times New Roman" w:cs="Times New Roman"/>
        </w:rPr>
        <w:t>，</w:t>
      </w:r>
      <w:r w:rsidRPr="00266632">
        <w:rPr>
          <w:rFonts w:ascii="Times New Roman" w:hAnsi="Times New Roman" w:cs="Times New Roman"/>
        </w:rPr>
        <w:t>我国民营经济是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社会主义市场经济体制的根基</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推动经济增长、</w:t>
      </w:r>
      <w:r w:rsidRPr="00266632">
        <w:rPr>
          <w:rFonts w:ascii="Times New Roman" w:hAnsi="Times New Roman" w:cs="Times New Roman" w:hint="eastAsia"/>
        </w:rPr>
        <w:t>社会发展的重要力量</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增强国力、支持科技进步的关键力量</w:t>
      </w:r>
    </w:p>
    <w:p w:rsidR="009809B1" w:rsidRDefault="009809B1" w:rsidP="009809B1">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改善民生、增加财政收入的重要力量</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5</w:t>
      </w:r>
      <w:r w:rsidRPr="00266632">
        <w:rPr>
          <w:rFonts w:ascii="Times New Roman" w:hAnsi="Times New Roman" w:cs="Times New Roman"/>
        </w:rPr>
        <w:t>月</w:t>
      </w:r>
      <w:r w:rsidRPr="00266632">
        <w:rPr>
          <w:rFonts w:ascii="Times New Roman" w:hAnsi="Times New Roman" w:cs="Times New Roman"/>
        </w:rPr>
        <w:t>27</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李克强总理在政府工作报告中指出</w:t>
      </w:r>
      <w:r>
        <w:rPr>
          <w:rFonts w:ascii="Times New Roman" w:hAnsi="Times New Roman" w:cs="Times New Roman"/>
        </w:rPr>
        <w:t>，</w:t>
      </w:r>
      <w:r w:rsidRPr="00266632">
        <w:rPr>
          <w:rFonts w:ascii="Times New Roman" w:hAnsi="Times New Roman" w:cs="Times New Roman"/>
        </w:rPr>
        <w:t>积极稳妥推进混合所有制改革</w:t>
      </w:r>
      <w:r>
        <w:rPr>
          <w:rFonts w:ascii="Times New Roman" w:hAnsi="Times New Roman" w:cs="Times New Roman"/>
        </w:rPr>
        <w:t>，</w:t>
      </w:r>
      <w:r w:rsidRPr="00266632">
        <w:rPr>
          <w:rFonts w:ascii="Times New Roman" w:hAnsi="Times New Roman" w:cs="Times New Roman"/>
        </w:rPr>
        <w:t>当前国企</w:t>
      </w:r>
      <w:r w:rsidRPr="00266632">
        <w:rPr>
          <w:rFonts w:hAnsi="宋体" w:cs="Times New Roman"/>
        </w:rPr>
        <w:t>“</w:t>
      </w:r>
      <w:r w:rsidRPr="00266632">
        <w:rPr>
          <w:rFonts w:ascii="Times New Roman" w:hAnsi="Times New Roman" w:cs="Times New Roman"/>
        </w:rPr>
        <w:t>混改</w:t>
      </w:r>
      <w:r w:rsidRPr="00266632">
        <w:rPr>
          <w:rFonts w:hAnsi="宋体" w:cs="Times New Roman"/>
        </w:rPr>
        <w:t>”</w:t>
      </w:r>
      <w:r w:rsidRPr="00266632">
        <w:rPr>
          <w:rFonts w:ascii="Times New Roman" w:hAnsi="Times New Roman" w:cs="Times New Roman"/>
        </w:rPr>
        <w:t>不仅在数量上不断提高</w:t>
      </w:r>
      <w:r>
        <w:rPr>
          <w:rFonts w:ascii="Times New Roman" w:hAnsi="Times New Roman" w:cs="Times New Roman"/>
        </w:rPr>
        <w:t>，</w:t>
      </w:r>
      <w:r w:rsidRPr="00266632">
        <w:rPr>
          <w:rFonts w:ascii="Times New Roman" w:hAnsi="Times New Roman" w:cs="Times New Roman"/>
        </w:rPr>
        <w:t>在范围上也从竞争性领域扩展到垄断领域</w:t>
      </w:r>
      <w:r>
        <w:rPr>
          <w:rFonts w:ascii="Times New Roman" w:hAnsi="Times New Roman" w:cs="Times New Roman"/>
        </w:rPr>
        <w:t>，</w:t>
      </w:r>
      <w:r w:rsidRPr="00266632">
        <w:rPr>
          <w:rFonts w:ascii="Times New Roman" w:hAnsi="Times New Roman" w:cs="Times New Roman"/>
        </w:rPr>
        <w:t>国企</w:t>
      </w:r>
      <w:r w:rsidRPr="00266632">
        <w:rPr>
          <w:rFonts w:hAnsi="宋体" w:cs="Times New Roman"/>
        </w:rPr>
        <w:t>“</w:t>
      </w:r>
      <w:r w:rsidRPr="00266632">
        <w:rPr>
          <w:rFonts w:ascii="Times New Roman" w:hAnsi="Times New Roman" w:cs="Times New Roman"/>
        </w:rPr>
        <w:t>混改</w:t>
      </w:r>
      <w:r w:rsidRPr="00266632">
        <w:rPr>
          <w:rFonts w:hAnsi="宋体" w:cs="Times New Roman"/>
        </w:rPr>
        <w:t>”</w:t>
      </w:r>
      <w:r w:rsidRPr="00266632">
        <w:rPr>
          <w:rFonts w:ascii="Times New Roman" w:hAnsi="Times New Roman" w:cs="Times New Roman"/>
        </w:rPr>
        <w:t>已经开始注重实质效果。各地积极引入战略投资者</w:t>
      </w:r>
      <w:r>
        <w:rPr>
          <w:rFonts w:ascii="Times New Roman" w:hAnsi="Times New Roman" w:cs="Times New Roman"/>
        </w:rPr>
        <w:t>，</w:t>
      </w:r>
      <w:r w:rsidRPr="00266632">
        <w:rPr>
          <w:rFonts w:ascii="Times New Roman" w:hAnsi="Times New Roman" w:cs="Times New Roman"/>
        </w:rPr>
        <w:t>促进混改增资引战工作。这一改革可能导致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809B1" w:rsidRDefault="009809B1" w:rsidP="009809B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增强国有资本控制力</w:t>
      </w:r>
      <w:r w:rsidRPr="00266632">
        <w:rPr>
          <w:rFonts w:hAnsi="宋体" w:cs="Times New Roman"/>
        </w:rPr>
        <w:t>→</w:t>
      </w:r>
      <w:r w:rsidRPr="00266632">
        <w:rPr>
          <w:rFonts w:ascii="Times New Roman" w:hAnsi="Times New Roman" w:cs="Times New Roman"/>
        </w:rPr>
        <w:t>巩固国有经济主体地位</w:t>
      </w:r>
      <w:r w:rsidRPr="00266632">
        <w:rPr>
          <w:rFonts w:hAnsi="宋体" w:cs="Times New Roman"/>
        </w:rPr>
        <w:t>→</w:t>
      </w:r>
      <w:r w:rsidRPr="00266632">
        <w:rPr>
          <w:rFonts w:ascii="Times New Roman" w:hAnsi="Times New Roman" w:cs="Times New Roman"/>
        </w:rPr>
        <w:t>完善基本经济制度</w:t>
      </w:r>
      <w:r>
        <w:rPr>
          <w:rFonts w:ascii="Times New Roman" w:hAnsi="Times New Roman" w:cs="Times New Roman"/>
        </w:rPr>
        <w:t xml:space="preserve">　</w:t>
      </w:r>
      <w:r w:rsidRPr="00266632">
        <w:rPr>
          <w:rFonts w:hAnsi="宋体" w:cs="Times New Roman" w:hint="eastAsia"/>
        </w:rPr>
        <w:t>②</w:t>
      </w:r>
      <w:r w:rsidRPr="00266632">
        <w:rPr>
          <w:rFonts w:ascii="Times New Roman" w:hAnsi="Times New Roman" w:cs="Times New Roman" w:hint="eastAsia"/>
        </w:rPr>
        <w:t>吸纳社会资本</w:t>
      </w:r>
      <w:r w:rsidRPr="00266632">
        <w:rPr>
          <w:rFonts w:hAnsi="宋体" w:cs="Times New Roman" w:hint="eastAsia"/>
        </w:rPr>
        <w:t>→</w:t>
      </w:r>
      <w:r w:rsidRPr="00266632">
        <w:rPr>
          <w:rFonts w:ascii="Times New Roman" w:hAnsi="Times New Roman" w:cs="Times New Roman" w:hint="eastAsia"/>
        </w:rPr>
        <w:t>激发企业活力</w:t>
      </w:r>
      <w:r w:rsidRPr="00266632">
        <w:rPr>
          <w:rFonts w:hAnsi="宋体" w:cs="Times New Roman" w:hint="eastAsia"/>
        </w:rPr>
        <w:t>→</w:t>
      </w:r>
      <w:r w:rsidRPr="00266632">
        <w:rPr>
          <w:rFonts w:ascii="Times New Roman" w:hAnsi="Times New Roman" w:cs="Times New Roman" w:hint="eastAsia"/>
        </w:rPr>
        <w:t>推动企业高质量发展</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实现股权多元化</w:t>
      </w:r>
      <w:r w:rsidRPr="00266632">
        <w:rPr>
          <w:rFonts w:hAnsi="宋体" w:cs="Times New Roman" w:hint="eastAsia"/>
        </w:rPr>
        <w:t>→</w:t>
      </w:r>
      <w:r w:rsidRPr="00266632">
        <w:rPr>
          <w:rFonts w:ascii="Times New Roman" w:hAnsi="Times New Roman" w:cs="Times New Roman" w:hint="eastAsia"/>
        </w:rPr>
        <w:t>优化组织结构</w:t>
      </w:r>
      <w:r w:rsidRPr="00266632">
        <w:rPr>
          <w:rFonts w:hAnsi="宋体" w:cs="Times New Roman" w:hint="eastAsia"/>
        </w:rPr>
        <w:t>→</w:t>
      </w:r>
      <w:r w:rsidRPr="00266632">
        <w:rPr>
          <w:rFonts w:ascii="Times New Roman" w:hAnsi="Times New Roman" w:cs="Times New Roman" w:hint="eastAsia"/>
        </w:rPr>
        <w:t>提高公司治理水平</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管理多元</w:t>
      </w:r>
      <w:r w:rsidRPr="00266632">
        <w:rPr>
          <w:rFonts w:hAnsi="宋体" w:cs="Times New Roman" w:hint="eastAsia"/>
        </w:rPr>
        <w:t>→</w:t>
      </w:r>
      <w:r w:rsidRPr="00266632">
        <w:rPr>
          <w:rFonts w:ascii="Times New Roman" w:hAnsi="Times New Roman" w:cs="Times New Roman" w:hint="eastAsia"/>
        </w:rPr>
        <w:t>产业结构调整</w:t>
      </w:r>
      <w:r w:rsidRPr="00266632">
        <w:rPr>
          <w:rFonts w:hAnsi="宋体" w:cs="Times New Roman" w:hint="eastAsia"/>
        </w:rPr>
        <w:t>→</w:t>
      </w:r>
      <w:r w:rsidRPr="00266632">
        <w:rPr>
          <w:rFonts w:ascii="Times New Roman" w:hAnsi="Times New Roman" w:cs="Times New Roman" w:hint="eastAsia"/>
        </w:rPr>
        <w:t>拓展国有经济发展空间</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lastRenderedPageBreak/>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9809B1" w:rsidRDefault="009809B1" w:rsidP="009809B1">
      <w:pPr>
        <w:pStyle w:val="a3"/>
        <w:ind w:firstLineChars="200" w:firstLine="420"/>
        <w:rPr>
          <w:rFonts w:ascii="Times New Roman" w:hAnsi="Times New Roman" w:cs="Times New Roman"/>
        </w:rPr>
      </w:pPr>
      <w:r w:rsidRPr="00266632">
        <w:rPr>
          <w:rFonts w:ascii="Times New Roman" w:eastAsia="仿宋_GB2312" w:hAnsi="Times New Roman" w:cs="Times New Roman"/>
        </w:rPr>
        <w:t>新冠肺炎疫情发生以来</w:t>
      </w:r>
      <w:r>
        <w:rPr>
          <w:rFonts w:ascii="Times New Roman" w:eastAsia="仿宋_GB2312" w:hAnsi="Times New Roman" w:cs="Times New Roman"/>
        </w:rPr>
        <w:t>，</w:t>
      </w:r>
      <w:r w:rsidRPr="00266632">
        <w:rPr>
          <w:rFonts w:ascii="Times New Roman" w:eastAsia="仿宋_GB2312" w:hAnsi="Times New Roman" w:cs="Times New Roman"/>
        </w:rPr>
        <w:t>国有企业勇当先锋</w:t>
      </w:r>
      <w:r>
        <w:rPr>
          <w:rFonts w:ascii="Times New Roman" w:eastAsia="仿宋_GB2312" w:hAnsi="Times New Roman" w:cs="Times New Roman"/>
        </w:rPr>
        <w:t>，</w:t>
      </w:r>
      <w:r w:rsidRPr="00266632">
        <w:rPr>
          <w:rFonts w:ascii="Times New Roman" w:eastAsia="仿宋_GB2312" w:hAnsi="Times New Roman" w:cs="Times New Roman"/>
        </w:rPr>
        <w:t>全力抗击疫情。从承担火神山和雷神山专门医院建设到重点医疗防控物资供应</w:t>
      </w:r>
      <w:r>
        <w:rPr>
          <w:rFonts w:ascii="Times New Roman" w:eastAsia="仿宋_GB2312" w:hAnsi="Times New Roman" w:cs="Times New Roman"/>
        </w:rPr>
        <w:t>，</w:t>
      </w:r>
      <w:r w:rsidRPr="00266632">
        <w:rPr>
          <w:rFonts w:ascii="Times New Roman" w:eastAsia="仿宋_GB2312" w:hAnsi="Times New Roman" w:cs="Times New Roman"/>
        </w:rPr>
        <w:t>从保障煤电油气能源供应到维护通信、交通稳定运行</w:t>
      </w:r>
      <w:r>
        <w:rPr>
          <w:rFonts w:ascii="Times New Roman" w:eastAsia="仿宋_GB2312" w:hAnsi="Times New Roman" w:cs="Times New Roman"/>
        </w:rPr>
        <w:t>，</w:t>
      </w:r>
      <w:r w:rsidRPr="00266632">
        <w:rPr>
          <w:rFonts w:ascii="Times New Roman" w:eastAsia="仿宋_GB2312" w:hAnsi="Times New Roman" w:cs="Times New Roman"/>
        </w:rPr>
        <w:t>从率先复工复产到帮助中小企业复工复产</w:t>
      </w:r>
      <w:r>
        <w:rPr>
          <w:rFonts w:ascii="Times New Roman" w:eastAsia="仿宋_GB2312" w:hAnsi="Times New Roman" w:cs="Times New Roman"/>
        </w:rPr>
        <w:t>，</w:t>
      </w:r>
      <w:r w:rsidRPr="00266632">
        <w:rPr>
          <w:rFonts w:ascii="Times New Roman" w:eastAsia="仿宋_GB2312" w:hAnsi="Times New Roman" w:cs="Times New Roman"/>
        </w:rPr>
        <w:t>以中央企业为代表的国有企业全力支援疫情防控</w:t>
      </w:r>
      <w:r w:rsidRPr="00266632">
        <w:rPr>
          <w:rFonts w:ascii="Times New Roman" w:eastAsia="仿宋_GB2312" w:hAnsi="Times New Roman" w:cs="Times New Roman" w:hint="eastAsia"/>
        </w:rPr>
        <w:t>一线</w:t>
      </w:r>
      <w:r>
        <w:rPr>
          <w:rFonts w:ascii="Times New Roman" w:eastAsia="仿宋_GB2312" w:hAnsi="Times New Roman" w:cs="Times New Roman" w:hint="eastAsia"/>
        </w:rPr>
        <w:t>，</w:t>
      </w:r>
      <w:r w:rsidRPr="00266632">
        <w:rPr>
          <w:rFonts w:ascii="Times New Roman" w:eastAsia="仿宋_GB2312" w:hAnsi="Times New Roman" w:cs="Times New Roman" w:hint="eastAsia"/>
        </w:rPr>
        <w:t>在这次大战大考中充分发挥了大国重器的顶梁柱作用。</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说明国有企业的顶梁柱作用。</w:t>
      </w: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9809B1" w:rsidRDefault="009809B1" w:rsidP="009809B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全球对机器人消费需求正在强劲上涨。巨大的市场需求</w:t>
      </w:r>
      <w:r>
        <w:rPr>
          <w:rFonts w:ascii="Times New Roman" w:eastAsia="仿宋_GB2312" w:hAnsi="Times New Roman" w:cs="Times New Roman"/>
        </w:rPr>
        <w:t>，</w:t>
      </w:r>
      <w:r w:rsidRPr="00266632">
        <w:rPr>
          <w:rFonts w:ascii="Times New Roman" w:eastAsia="仿宋_GB2312" w:hAnsi="Times New Roman" w:cs="Times New Roman"/>
        </w:rPr>
        <w:t>将使服务机器人形成完备的产业链</w:t>
      </w:r>
      <w:r>
        <w:rPr>
          <w:rFonts w:ascii="Times New Roman" w:eastAsia="仿宋_GB2312" w:hAnsi="Times New Roman" w:cs="Times New Roman"/>
        </w:rPr>
        <w:t>，</w:t>
      </w:r>
      <w:r w:rsidRPr="00266632">
        <w:rPr>
          <w:rFonts w:ascii="Times New Roman" w:eastAsia="仿宋_GB2312" w:hAnsi="Times New Roman" w:cs="Times New Roman"/>
        </w:rPr>
        <w:t>上游是生产服务机器人所需要零部件的供应商</w:t>
      </w:r>
      <w:r>
        <w:rPr>
          <w:rFonts w:ascii="Times New Roman" w:eastAsia="仿宋_GB2312" w:hAnsi="Times New Roman" w:cs="Times New Roman"/>
        </w:rPr>
        <w:t>，</w:t>
      </w:r>
      <w:r w:rsidRPr="00266632">
        <w:rPr>
          <w:rFonts w:ascii="Times New Roman" w:eastAsia="仿宋_GB2312" w:hAnsi="Times New Roman" w:cs="Times New Roman"/>
        </w:rPr>
        <w:t>包括自动焊机、电子器件等供应商；中游是制造环节</w:t>
      </w:r>
      <w:r>
        <w:rPr>
          <w:rFonts w:ascii="Times New Roman" w:eastAsia="仿宋_GB2312" w:hAnsi="Times New Roman" w:cs="Times New Roman"/>
        </w:rPr>
        <w:t>，</w:t>
      </w:r>
      <w:r w:rsidRPr="00266632">
        <w:rPr>
          <w:rFonts w:ascii="Times New Roman" w:eastAsia="仿宋_GB2312" w:hAnsi="Times New Roman" w:cs="Times New Roman"/>
        </w:rPr>
        <w:t>包括总装厂、操作系统提供商等；下游则主要是医疗、家用、农用等行业和领域的应用。我国各地政府看到了机器人产业的广阔前景</w:t>
      </w:r>
      <w:r>
        <w:rPr>
          <w:rFonts w:ascii="Times New Roman" w:eastAsia="仿宋_GB2312" w:hAnsi="Times New Roman" w:cs="Times New Roman"/>
        </w:rPr>
        <w:t>，</w:t>
      </w:r>
      <w:r w:rsidRPr="00266632">
        <w:rPr>
          <w:rFonts w:ascii="Times New Roman" w:eastAsia="仿宋_GB2312" w:hAnsi="Times New Roman" w:cs="Times New Roman"/>
        </w:rPr>
        <w:t>为拉动经济发展和实现产业转型升级</w:t>
      </w:r>
      <w:r>
        <w:rPr>
          <w:rFonts w:ascii="Times New Roman" w:eastAsia="仿宋_GB2312" w:hAnsi="Times New Roman" w:cs="Times New Roman" w:hint="eastAsia"/>
        </w:rPr>
        <w:t>，</w:t>
      </w:r>
      <w:r w:rsidRPr="00266632">
        <w:rPr>
          <w:rFonts w:ascii="Times New Roman" w:eastAsia="仿宋_GB2312" w:hAnsi="Times New Roman" w:cs="Times New Roman" w:hint="eastAsia"/>
        </w:rPr>
        <w:t>纷纷展开机器人产业建设。</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请从</w:t>
      </w:r>
      <w:r w:rsidRPr="00266632">
        <w:rPr>
          <w:rFonts w:hAnsi="宋体" w:cs="Times New Roman"/>
        </w:rPr>
        <w:t>“</w:t>
      </w:r>
      <w:r w:rsidRPr="00266632">
        <w:rPr>
          <w:rFonts w:ascii="Times New Roman" w:hAnsi="Times New Roman" w:cs="Times New Roman"/>
        </w:rPr>
        <w:t>我国的基本经济制度</w:t>
      </w:r>
      <w:r w:rsidRPr="00266632">
        <w:rPr>
          <w:rFonts w:hAnsi="宋体" w:cs="Times New Roman"/>
        </w:rPr>
        <w:t>”</w:t>
      </w:r>
      <w:r w:rsidRPr="00266632">
        <w:rPr>
          <w:rFonts w:ascii="Times New Roman" w:hAnsi="Times New Roman" w:cs="Times New Roman"/>
        </w:rPr>
        <w:t>角度</w:t>
      </w:r>
      <w:r>
        <w:rPr>
          <w:rFonts w:ascii="Times New Roman" w:hAnsi="Times New Roman" w:cs="Times New Roman"/>
        </w:rPr>
        <w:t>，</w:t>
      </w:r>
      <w:r w:rsidRPr="00266632">
        <w:rPr>
          <w:rFonts w:ascii="Times New Roman" w:hAnsi="Times New Roman" w:cs="Times New Roman"/>
        </w:rPr>
        <w:t>为政府怎样完善和形成机器人产业链提出三点合理的建议。</w:t>
      </w: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回答问题。</w:t>
      </w:r>
    </w:p>
    <w:p w:rsidR="009809B1" w:rsidRDefault="009809B1" w:rsidP="009809B1">
      <w:pPr>
        <w:pStyle w:val="a3"/>
        <w:ind w:firstLineChars="200" w:firstLine="420"/>
        <w:rPr>
          <w:rFonts w:ascii="Times New Roman"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2</w:t>
      </w:r>
      <w:r w:rsidRPr="00266632">
        <w:rPr>
          <w:rFonts w:ascii="Times New Roman" w:eastAsia="仿宋_GB2312" w:hAnsi="Times New Roman" w:cs="Times New Roman"/>
        </w:rPr>
        <w:t>月</w:t>
      </w:r>
      <w:r w:rsidRPr="00266632">
        <w:rPr>
          <w:rFonts w:ascii="Times New Roman" w:eastAsia="仿宋_GB2312" w:hAnsi="Times New Roman" w:cs="Times New Roman"/>
        </w:rPr>
        <w:t>5</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新华社受权发布《中共中央、国务院关于抓好</w:t>
      </w:r>
      <w:r w:rsidRPr="00266632">
        <w:rPr>
          <w:rFonts w:hAnsi="宋体" w:cs="Times New Roman"/>
        </w:rPr>
        <w:t>“</w:t>
      </w:r>
      <w:r w:rsidRPr="00266632">
        <w:rPr>
          <w:rFonts w:ascii="Times New Roman" w:eastAsia="仿宋_GB2312" w:hAnsi="Times New Roman" w:cs="Times New Roman"/>
        </w:rPr>
        <w:t>三农</w:t>
      </w:r>
      <w:r w:rsidRPr="00266632">
        <w:rPr>
          <w:rFonts w:hAnsi="宋体" w:cs="Times New Roman"/>
        </w:rPr>
        <w:t>”</w:t>
      </w:r>
      <w:r w:rsidRPr="00266632">
        <w:rPr>
          <w:rFonts w:ascii="Times New Roman" w:eastAsia="仿宋_GB2312" w:hAnsi="Times New Roman" w:cs="Times New Roman"/>
        </w:rPr>
        <w:t>领域重点工作确保如期实现全面小康的意见》</w:t>
      </w:r>
      <w:r>
        <w:rPr>
          <w:rFonts w:ascii="Times New Roman" w:eastAsia="仿宋_GB2312" w:hAnsi="Times New Roman" w:cs="Times New Roman"/>
        </w:rPr>
        <w:t>，</w:t>
      </w:r>
      <w:r w:rsidRPr="00266632">
        <w:rPr>
          <w:rFonts w:ascii="Times New Roman" w:eastAsia="仿宋_GB2312" w:hAnsi="Times New Roman" w:cs="Times New Roman"/>
        </w:rPr>
        <w:t>这是新世纪以来指导</w:t>
      </w:r>
      <w:r w:rsidRPr="00266632">
        <w:rPr>
          <w:rFonts w:hAnsi="宋体" w:cs="Times New Roman"/>
        </w:rPr>
        <w:t>“</w:t>
      </w:r>
      <w:r w:rsidRPr="00266632">
        <w:rPr>
          <w:rFonts w:ascii="Times New Roman" w:eastAsia="仿宋_GB2312" w:hAnsi="Times New Roman" w:cs="Times New Roman"/>
        </w:rPr>
        <w:t>三农</w:t>
      </w:r>
      <w:r w:rsidRPr="00266632">
        <w:rPr>
          <w:rFonts w:hAnsi="宋体" w:cs="Times New Roman"/>
        </w:rPr>
        <w:t>”</w:t>
      </w:r>
      <w:r w:rsidRPr="00266632">
        <w:rPr>
          <w:rFonts w:ascii="Times New Roman" w:eastAsia="仿宋_GB2312" w:hAnsi="Times New Roman" w:cs="Times New Roman"/>
        </w:rPr>
        <w:t>工作的第</w:t>
      </w:r>
      <w:r w:rsidRPr="00266632">
        <w:rPr>
          <w:rFonts w:ascii="Times New Roman" w:eastAsia="仿宋_GB2312" w:hAnsi="Times New Roman" w:cs="Times New Roman"/>
        </w:rPr>
        <w:t>17</w:t>
      </w:r>
      <w:r w:rsidRPr="00266632">
        <w:rPr>
          <w:rFonts w:ascii="Times New Roman" w:eastAsia="仿宋_GB2312" w:hAnsi="Times New Roman" w:cs="Times New Roman"/>
        </w:rPr>
        <w:t>个中央一号文件。近年来</w:t>
      </w:r>
      <w:r>
        <w:rPr>
          <w:rFonts w:ascii="Times New Roman" w:eastAsia="仿宋_GB2312" w:hAnsi="Times New Roman" w:cs="Times New Roman"/>
        </w:rPr>
        <w:t>，</w:t>
      </w:r>
      <w:r w:rsidRPr="00266632">
        <w:rPr>
          <w:rFonts w:ascii="Times New Roman" w:eastAsia="仿宋_GB2312" w:hAnsi="Times New Roman" w:cs="Times New Roman"/>
        </w:rPr>
        <w:t>Z</w:t>
      </w:r>
      <w:r w:rsidRPr="00266632">
        <w:rPr>
          <w:rFonts w:ascii="Times New Roman" w:eastAsia="仿宋_GB2312" w:hAnsi="Times New Roman" w:cs="Times New Roman"/>
        </w:rPr>
        <w:t>村以</w:t>
      </w:r>
      <w:r w:rsidRPr="00266632">
        <w:rPr>
          <w:rFonts w:hAnsi="宋体" w:cs="Times New Roman"/>
        </w:rPr>
        <w:t>“</w:t>
      </w:r>
      <w:r w:rsidRPr="00266632">
        <w:rPr>
          <w:rFonts w:ascii="Times New Roman" w:eastAsia="仿宋_GB2312" w:hAnsi="Times New Roman" w:cs="Times New Roman"/>
        </w:rPr>
        <w:t>党建固本、兴村富民</w:t>
      </w:r>
      <w:r w:rsidRPr="00266632">
        <w:rPr>
          <w:rFonts w:hAnsi="宋体" w:cs="Times New Roman"/>
        </w:rPr>
        <w:t>”</w:t>
      </w:r>
      <w:r w:rsidRPr="00266632">
        <w:rPr>
          <w:rFonts w:ascii="Times New Roman" w:eastAsia="仿宋_GB2312" w:hAnsi="Times New Roman" w:cs="Times New Roman"/>
        </w:rPr>
        <w:t>为发展思路</w:t>
      </w:r>
      <w:r>
        <w:rPr>
          <w:rFonts w:ascii="Times New Roman" w:eastAsia="仿宋_GB2312" w:hAnsi="Times New Roman" w:cs="Times New Roman"/>
        </w:rPr>
        <w:t>，</w:t>
      </w:r>
      <w:r w:rsidRPr="00266632">
        <w:rPr>
          <w:rFonts w:ascii="Times New Roman" w:eastAsia="仿宋_GB2312" w:hAnsi="Times New Roman" w:cs="Times New Roman"/>
        </w:rPr>
        <w:t>积极探索产业兴村新模式</w:t>
      </w:r>
      <w:r>
        <w:rPr>
          <w:rFonts w:ascii="Times New Roman" w:eastAsia="仿宋_GB2312" w:hAnsi="Times New Roman" w:cs="Times New Roman"/>
        </w:rPr>
        <w:t>，</w:t>
      </w:r>
      <w:r w:rsidRPr="00266632">
        <w:rPr>
          <w:rFonts w:ascii="Times New Roman" w:eastAsia="仿宋_GB2312" w:hAnsi="Times New Roman" w:cs="Times New Roman"/>
        </w:rPr>
        <w:t>成效斐然。以农户土地承包经营权入股、村集体注入流动资金、农业企</w:t>
      </w:r>
      <w:r w:rsidRPr="00266632">
        <w:rPr>
          <w:rFonts w:ascii="Times New Roman" w:eastAsia="仿宋_GB2312" w:hAnsi="Times New Roman" w:cs="Times New Roman" w:hint="eastAsia"/>
        </w:rPr>
        <w:t>业专业经营的方式</w:t>
      </w:r>
      <w:r>
        <w:rPr>
          <w:rFonts w:ascii="Times New Roman" w:eastAsia="仿宋_GB2312" w:hAnsi="Times New Roman" w:cs="Times New Roman" w:hint="eastAsia"/>
        </w:rPr>
        <w:t>，</w:t>
      </w:r>
      <w:r w:rsidRPr="00266632">
        <w:rPr>
          <w:rFonts w:ascii="Times New Roman" w:eastAsia="仿宋_GB2312" w:hAnsi="Times New Roman" w:cs="Times New Roman" w:hint="eastAsia"/>
        </w:rPr>
        <w:t>组建了农业股份合作社</w:t>
      </w:r>
      <w:r>
        <w:rPr>
          <w:rFonts w:ascii="Times New Roman" w:eastAsia="仿宋_GB2312" w:hAnsi="Times New Roman" w:cs="Times New Roman" w:hint="eastAsia"/>
        </w:rPr>
        <w:t>，</w:t>
      </w:r>
      <w:r w:rsidRPr="00266632">
        <w:rPr>
          <w:rFonts w:ascii="Times New Roman" w:eastAsia="仿宋_GB2312" w:hAnsi="Times New Roman" w:cs="Times New Roman" w:hint="eastAsia"/>
        </w:rPr>
        <w:t>集中统筹规模化经营土地</w:t>
      </w:r>
      <w:r w:rsidRPr="00266632">
        <w:rPr>
          <w:rFonts w:ascii="Times New Roman" w:eastAsia="仿宋_GB2312" w:hAnsi="Times New Roman" w:cs="Times New Roman"/>
        </w:rPr>
        <w:t>2000</w:t>
      </w:r>
      <w:r w:rsidRPr="00266632">
        <w:rPr>
          <w:rFonts w:ascii="Times New Roman" w:eastAsia="仿宋_GB2312" w:hAnsi="Times New Roman" w:cs="Times New Roman"/>
        </w:rPr>
        <w:t>余亩。通过对集体资产股份制量化</w:t>
      </w:r>
      <w:r>
        <w:rPr>
          <w:rFonts w:ascii="Times New Roman" w:eastAsia="仿宋_GB2312" w:hAnsi="Times New Roman" w:cs="Times New Roman"/>
        </w:rPr>
        <w:t>，</w:t>
      </w:r>
      <w:r w:rsidRPr="00266632">
        <w:rPr>
          <w:rFonts w:ascii="Times New Roman" w:eastAsia="仿宋_GB2312" w:hAnsi="Times New Roman" w:cs="Times New Roman"/>
        </w:rPr>
        <w:t>组建了村集体资产管理公司</w:t>
      </w:r>
      <w:r>
        <w:rPr>
          <w:rFonts w:ascii="Times New Roman" w:eastAsia="仿宋_GB2312" w:hAnsi="Times New Roman" w:cs="Times New Roman"/>
        </w:rPr>
        <w:t>，</w:t>
      </w:r>
      <w:r w:rsidRPr="00266632">
        <w:rPr>
          <w:rFonts w:ascii="Times New Roman" w:eastAsia="仿宋_GB2312" w:hAnsi="Times New Roman" w:cs="Times New Roman"/>
        </w:rPr>
        <w:t>建成了包括</w:t>
      </w:r>
      <w:r w:rsidRPr="00266632">
        <w:rPr>
          <w:rFonts w:hAnsi="宋体" w:cs="Times New Roman"/>
        </w:rPr>
        <w:t>“</w:t>
      </w:r>
      <w:r w:rsidRPr="00266632">
        <w:rPr>
          <w:rFonts w:ascii="Times New Roman" w:eastAsia="仿宋_GB2312" w:hAnsi="Times New Roman" w:cs="Times New Roman"/>
        </w:rPr>
        <w:t>村非物质文化遗产展示区</w:t>
      </w:r>
      <w:r w:rsidRPr="00266632">
        <w:rPr>
          <w:rFonts w:hAnsi="宋体" w:cs="Times New Roman"/>
        </w:rPr>
        <w:t>”</w:t>
      </w:r>
      <w:r w:rsidRPr="00266632">
        <w:rPr>
          <w:rFonts w:ascii="Times New Roman" w:eastAsia="仿宋_GB2312" w:hAnsi="Times New Roman" w:cs="Times New Roman"/>
        </w:rPr>
        <w:t>在内的商业服务综合体。大力发展规模种养业、特色农业等农业生产经营模式</w:t>
      </w:r>
      <w:r>
        <w:rPr>
          <w:rFonts w:ascii="Times New Roman" w:eastAsia="仿宋_GB2312" w:hAnsi="Times New Roman" w:cs="Times New Roman"/>
        </w:rPr>
        <w:t>，</w:t>
      </w:r>
      <w:r w:rsidRPr="00266632">
        <w:rPr>
          <w:rFonts w:ascii="Times New Roman" w:eastAsia="仿宋_GB2312" w:hAnsi="Times New Roman" w:cs="Times New Roman"/>
        </w:rPr>
        <w:t>将特色采摘和生态旅游结合起来</w:t>
      </w:r>
      <w:r>
        <w:rPr>
          <w:rFonts w:ascii="Times New Roman" w:eastAsia="仿宋_GB2312" w:hAnsi="Times New Roman" w:cs="Times New Roman"/>
        </w:rPr>
        <w:t>，</w:t>
      </w:r>
      <w:r w:rsidRPr="00266632">
        <w:rPr>
          <w:rFonts w:ascii="Times New Roman" w:eastAsia="仿宋_GB2312" w:hAnsi="Times New Roman" w:cs="Times New Roman"/>
        </w:rPr>
        <w:t>开发以农副产品为特色的旅游产品</w:t>
      </w:r>
      <w:r>
        <w:rPr>
          <w:rFonts w:ascii="Times New Roman" w:eastAsia="仿宋_GB2312" w:hAnsi="Times New Roman" w:cs="Times New Roman"/>
        </w:rPr>
        <w:t>，</w:t>
      </w:r>
      <w:r w:rsidRPr="00266632">
        <w:rPr>
          <w:rFonts w:ascii="Times New Roman" w:eastAsia="仿宋_GB2312" w:hAnsi="Times New Roman" w:cs="Times New Roman"/>
        </w:rPr>
        <w:t>实现了传统农民向旅游从业者转变</w:t>
      </w:r>
      <w:r>
        <w:rPr>
          <w:rFonts w:ascii="Times New Roman" w:eastAsia="仿宋_GB2312" w:hAnsi="Times New Roman" w:cs="Times New Roman"/>
        </w:rPr>
        <w:t>，</w:t>
      </w:r>
      <w:r w:rsidRPr="00266632">
        <w:rPr>
          <w:rFonts w:ascii="Times New Roman" w:eastAsia="仿宋_GB2312" w:hAnsi="Times New Roman" w:cs="Times New Roman"/>
        </w:rPr>
        <w:t>传统农业向休闲旅游业转变</w:t>
      </w:r>
      <w:r>
        <w:rPr>
          <w:rFonts w:ascii="Times New Roman" w:eastAsia="仿宋_GB2312" w:hAnsi="Times New Roman" w:cs="Times New Roman"/>
        </w:rPr>
        <w:t>，</w:t>
      </w:r>
      <w:r w:rsidRPr="00266632">
        <w:rPr>
          <w:rFonts w:ascii="Times New Roman" w:eastAsia="仿宋_GB2312" w:hAnsi="Times New Roman" w:cs="Times New Roman"/>
        </w:rPr>
        <w:t>极大地提高了村集体的经济收入</w:t>
      </w:r>
      <w:r>
        <w:rPr>
          <w:rFonts w:ascii="Times New Roman" w:eastAsia="仿宋_GB2312" w:hAnsi="Times New Roman" w:cs="Times New Roman"/>
        </w:rPr>
        <w:t>，</w:t>
      </w:r>
      <w:r w:rsidRPr="00266632">
        <w:rPr>
          <w:rFonts w:ascii="Times New Roman" w:eastAsia="仿宋_GB2312" w:hAnsi="Times New Roman" w:cs="Times New Roman"/>
        </w:rPr>
        <w:t>村集体资产超</w:t>
      </w:r>
      <w:r w:rsidRPr="00266632">
        <w:rPr>
          <w:rFonts w:ascii="Times New Roman" w:eastAsia="仿宋_GB2312" w:hAnsi="Times New Roman" w:cs="Times New Roman"/>
        </w:rPr>
        <w:t>10</w:t>
      </w:r>
      <w:r w:rsidRPr="00266632">
        <w:rPr>
          <w:rFonts w:ascii="Times New Roman" w:eastAsia="仿宋_GB2312" w:hAnsi="Times New Roman" w:cs="Times New Roman"/>
        </w:rPr>
        <w:t>亿元</w:t>
      </w:r>
      <w:r>
        <w:rPr>
          <w:rFonts w:ascii="Times New Roman" w:eastAsia="仿宋_GB2312" w:hAnsi="Times New Roman" w:cs="Times New Roman"/>
        </w:rPr>
        <w:t>，</w:t>
      </w:r>
      <w:r w:rsidRPr="00266632">
        <w:rPr>
          <w:rFonts w:ascii="Times New Roman" w:eastAsia="仿宋_GB2312" w:hAnsi="Times New Roman" w:cs="Times New Roman"/>
        </w:rPr>
        <w:t>年文旅产业产值超亿元</w:t>
      </w:r>
      <w:r>
        <w:rPr>
          <w:rFonts w:ascii="Times New Roman" w:eastAsia="仿宋_GB2312" w:hAnsi="Times New Roman" w:cs="Times New Roman"/>
        </w:rPr>
        <w:t>，</w:t>
      </w:r>
      <w:r w:rsidRPr="00266632">
        <w:rPr>
          <w:rFonts w:ascii="Times New Roman" w:eastAsia="仿宋_GB2312" w:hAnsi="Times New Roman" w:cs="Times New Roman"/>
        </w:rPr>
        <w:t>村民人均年收入超</w:t>
      </w:r>
      <w:r w:rsidRPr="00266632">
        <w:rPr>
          <w:rFonts w:ascii="Times New Roman" w:eastAsia="仿宋_GB2312" w:hAnsi="Times New Roman" w:cs="Times New Roman"/>
        </w:rPr>
        <w:t>5</w:t>
      </w:r>
      <w:r w:rsidRPr="00266632">
        <w:rPr>
          <w:rFonts w:ascii="Times New Roman" w:eastAsia="仿宋_GB2312" w:hAnsi="Times New Roman" w:cs="Times New Roman"/>
        </w:rPr>
        <w:t>万元。</w:t>
      </w:r>
    </w:p>
    <w:p w:rsidR="009809B1" w:rsidRDefault="009809B1" w:rsidP="009809B1">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运用所学知识</w:t>
      </w:r>
      <w:r>
        <w:rPr>
          <w:rFonts w:ascii="Times New Roman" w:hAnsi="Times New Roman" w:cs="Times New Roman"/>
        </w:rPr>
        <w:t>，</w:t>
      </w:r>
      <w:r w:rsidRPr="00266632">
        <w:rPr>
          <w:rFonts w:ascii="Times New Roman" w:hAnsi="Times New Roman" w:cs="Times New Roman"/>
        </w:rPr>
        <w:t>分析说明</w:t>
      </w:r>
      <w:r w:rsidRPr="00266632">
        <w:rPr>
          <w:rFonts w:ascii="Times New Roman" w:hAnsi="Times New Roman" w:cs="Times New Roman"/>
        </w:rPr>
        <w:t>Z</w:t>
      </w:r>
      <w:r w:rsidRPr="00266632">
        <w:rPr>
          <w:rFonts w:ascii="Times New Roman" w:hAnsi="Times New Roman" w:cs="Times New Roman"/>
        </w:rPr>
        <w:t>村是如何兴村</w:t>
      </w:r>
      <w:r w:rsidRPr="00266632">
        <w:rPr>
          <w:rFonts w:ascii="Times New Roman" w:hAnsi="Times New Roman" w:cs="Times New Roman" w:hint="eastAsia"/>
        </w:rPr>
        <w:t>富民的。</w:t>
      </w: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p>
    <w:p w:rsidR="009809B1" w:rsidRDefault="009809B1" w:rsidP="009809B1">
      <w:pPr>
        <w:pStyle w:val="a3"/>
        <w:ind w:firstLineChars="200" w:firstLine="420"/>
        <w:rPr>
          <w:rFonts w:ascii="Times New Roman" w:hAnsi="Times New Roman" w:cs="Times New Roman"/>
        </w:rPr>
      </w:pPr>
    </w:p>
    <w:p w:rsidR="00E94064" w:rsidRPr="009809B1" w:rsidRDefault="00E94064">
      <w:bookmarkStart w:id="0" w:name="_GoBack"/>
      <w:bookmarkEnd w:id="0"/>
    </w:p>
    <w:sectPr w:rsidR="00E94064" w:rsidRPr="009809B1" w:rsidSect="00343D9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2FF" w:rsidRDefault="008E12FF" w:rsidP="008E12FF">
      <w:r>
        <w:separator/>
      </w:r>
    </w:p>
  </w:endnote>
  <w:endnote w:type="continuationSeparator" w:id="1">
    <w:p w:rsidR="008E12FF" w:rsidRDefault="008E12FF" w:rsidP="008E12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2FF" w:rsidRDefault="008E12FF" w:rsidP="008E12FF">
      <w:r>
        <w:separator/>
      </w:r>
    </w:p>
  </w:footnote>
  <w:footnote w:type="continuationSeparator" w:id="1">
    <w:p w:rsidR="008E12FF" w:rsidRDefault="008E12FF" w:rsidP="008E12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2FF" w:rsidRPr="008E12FF" w:rsidRDefault="008E12FF" w:rsidP="008E12F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09B1"/>
    <w:rsid w:val="00343D9B"/>
    <w:rsid w:val="008E12FF"/>
    <w:rsid w:val="009809B1"/>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D9B"/>
    <w:pPr>
      <w:widowControl w:val="0"/>
      <w:jc w:val="both"/>
    </w:pPr>
  </w:style>
  <w:style w:type="paragraph" w:styleId="2">
    <w:name w:val="heading 2"/>
    <w:basedOn w:val="a"/>
    <w:next w:val="a"/>
    <w:link w:val="2Char"/>
    <w:uiPriority w:val="9"/>
    <w:semiHidden/>
    <w:unhideWhenUsed/>
    <w:qFormat/>
    <w:rsid w:val="009809B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809B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809B1"/>
    <w:rPr>
      <w:rFonts w:ascii="宋体" w:eastAsia="宋体" w:hAnsi="Courier New" w:cs="Courier New"/>
      <w:szCs w:val="21"/>
    </w:rPr>
  </w:style>
  <w:style w:type="character" w:customStyle="1" w:styleId="Char">
    <w:name w:val="纯文本 Char"/>
    <w:basedOn w:val="a0"/>
    <w:link w:val="a3"/>
    <w:uiPriority w:val="99"/>
    <w:rsid w:val="009809B1"/>
    <w:rPr>
      <w:rFonts w:ascii="宋体" w:eastAsia="宋体" w:hAnsi="Courier New" w:cs="Courier New"/>
      <w:szCs w:val="21"/>
    </w:rPr>
  </w:style>
  <w:style w:type="paragraph" w:styleId="a4">
    <w:name w:val="header"/>
    <w:basedOn w:val="a"/>
    <w:link w:val="Char0"/>
    <w:uiPriority w:val="99"/>
    <w:semiHidden/>
    <w:unhideWhenUsed/>
    <w:rsid w:val="008E12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E12FF"/>
    <w:rPr>
      <w:sz w:val="18"/>
      <w:szCs w:val="18"/>
    </w:rPr>
  </w:style>
  <w:style w:type="paragraph" w:styleId="a5">
    <w:name w:val="footer"/>
    <w:basedOn w:val="a"/>
    <w:link w:val="Char1"/>
    <w:uiPriority w:val="99"/>
    <w:semiHidden/>
    <w:unhideWhenUsed/>
    <w:rsid w:val="008E12F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E12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9809B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809B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809B1"/>
    <w:rPr>
      <w:rFonts w:ascii="宋体" w:eastAsia="宋体" w:hAnsi="Courier New" w:cs="Courier New"/>
      <w:szCs w:val="21"/>
    </w:rPr>
  </w:style>
  <w:style w:type="character" w:customStyle="1" w:styleId="Char">
    <w:name w:val="纯文本 Char"/>
    <w:basedOn w:val="a0"/>
    <w:link w:val="a3"/>
    <w:uiPriority w:val="99"/>
    <w:rsid w:val="009809B1"/>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485</Words>
  <Characters>2769</Characters>
  <Application>Microsoft Office Word</Application>
  <DocSecurity>0</DocSecurity>
  <Lines>23</Lines>
  <Paragraphs>6</Paragraphs>
  <ScaleCrop>false</ScaleCrop>
  <Company>微软中国</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2021-06-28T02:34:00Z</dcterms:created>
  <dcterms:modified xsi:type="dcterms:W3CDTF">2021-09-03T10:46:00Z</dcterms:modified>
</cp:coreProperties>
</file>